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1D" w:rsidRPr="00901CE8" w:rsidRDefault="002D67DF" w:rsidP="00CC3FFB">
      <w:pPr>
        <w:spacing w:line="194" w:lineRule="auto"/>
        <w:jc w:val="center"/>
        <w:rPr>
          <w:sz w:val="22"/>
          <w:szCs w:val="22"/>
        </w:rPr>
      </w:pPr>
      <w:r w:rsidRPr="00901CE8">
        <w:rPr>
          <w:sz w:val="22"/>
          <w:szCs w:val="22"/>
        </w:rPr>
        <w:t xml:space="preserve">STATE OF </w:t>
      </w:r>
      <w:smartTag w:uri="urn:schemas-microsoft-com:office:smarttags" w:element="State">
        <w:r w:rsidRPr="00901CE8">
          <w:rPr>
            <w:sz w:val="22"/>
            <w:szCs w:val="22"/>
          </w:rPr>
          <w:t>WISCONSIN</w:t>
        </w:r>
      </w:smartTag>
      <w:r w:rsidRPr="00901CE8">
        <w:rPr>
          <w:sz w:val="22"/>
          <w:szCs w:val="22"/>
        </w:rPr>
        <w:t xml:space="preserve">         </w:t>
      </w:r>
      <w:r w:rsidR="0080551D" w:rsidRPr="00901CE8">
        <w:rPr>
          <w:sz w:val="22"/>
          <w:szCs w:val="22"/>
        </w:rPr>
        <w:t xml:space="preserve">     </w:t>
      </w:r>
      <w:r w:rsidRPr="00901CE8">
        <w:rPr>
          <w:sz w:val="22"/>
          <w:szCs w:val="22"/>
        </w:rPr>
        <w:t xml:space="preserve">     </w:t>
      </w:r>
      <w:r w:rsidR="0080551D" w:rsidRPr="00901CE8">
        <w:rPr>
          <w:sz w:val="22"/>
          <w:szCs w:val="22"/>
        </w:rPr>
        <w:t xml:space="preserve">     </w:t>
      </w:r>
      <w:r w:rsidRPr="00901CE8">
        <w:rPr>
          <w:sz w:val="22"/>
          <w:szCs w:val="22"/>
        </w:rPr>
        <w:t xml:space="preserve">            </w:t>
      </w:r>
      <w:r w:rsidR="007A0A3F" w:rsidRPr="00901CE8">
        <w:rPr>
          <w:sz w:val="22"/>
          <w:szCs w:val="22"/>
        </w:rPr>
        <w:t xml:space="preserve"> </w:t>
      </w:r>
      <w:r w:rsidRPr="00901CE8">
        <w:rPr>
          <w:sz w:val="22"/>
          <w:szCs w:val="22"/>
        </w:rPr>
        <w:t xml:space="preserve">CIRCUIT COURT         </w:t>
      </w:r>
      <w:r w:rsidR="0080551D" w:rsidRPr="00901CE8">
        <w:rPr>
          <w:sz w:val="22"/>
          <w:szCs w:val="22"/>
        </w:rPr>
        <w:t xml:space="preserve">     </w:t>
      </w:r>
      <w:r w:rsidRPr="00901CE8">
        <w:rPr>
          <w:sz w:val="22"/>
          <w:szCs w:val="22"/>
        </w:rPr>
        <w:t xml:space="preserve">               </w:t>
      </w:r>
      <w:r w:rsidR="0080551D" w:rsidRPr="00901CE8">
        <w:rPr>
          <w:sz w:val="22"/>
          <w:szCs w:val="22"/>
        </w:rPr>
        <w:t xml:space="preserve">     </w:t>
      </w:r>
      <w:r w:rsidRPr="00901CE8">
        <w:rPr>
          <w:sz w:val="22"/>
          <w:szCs w:val="22"/>
        </w:rPr>
        <w:t xml:space="preserve">      </w:t>
      </w:r>
      <w:smartTag w:uri="urn:schemas-microsoft-com:office:smarttags" w:element="place">
        <w:smartTag w:uri="urn:schemas-microsoft-com:office:smarttags" w:element="PlaceName">
          <w:r w:rsidRPr="00901CE8">
            <w:rPr>
              <w:sz w:val="22"/>
              <w:szCs w:val="22"/>
            </w:rPr>
            <w:t>WAUKESHA</w:t>
          </w:r>
        </w:smartTag>
        <w:r w:rsidRPr="00901CE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901CE8">
            <w:rPr>
              <w:sz w:val="22"/>
              <w:szCs w:val="22"/>
            </w:rPr>
            <w:t>COUNTY</w:t>
          </w:r>
        </w:smartTag>
      </w:smartTag>
    </w:p>
    <w:p w:rsidR="002D67DF" w:rsidRPr="00901CE8" w:rsidRDefault="002D67DF" w:rsidP="00F31E9B">
      <w:pPr>
        <w:spacing w:line="194" w:lineRule="auto"/>
        <w:jc w:val="center"/>
        <w:rPr>
          <w:sz w:val="22"/>
          <w:szCs w:val="22"/>
        </w:rPr>
      </w:pPr>
      <w:r w:rsidRPr="00901CE8">
        <w:rPr>
          <w:sz w:val="22"/>
          <w:szCs w:val="22"/>
        </w:rPr>
        <w:t>FAMILY COURT DIVISION</w:t>
      </w:r>
    </w:p>
    <w:p w:rsidR="002D67DF" w:rsidRPr="00901CE8" w:rsidRDefault="002D67DF" w:rsidP="00F31E9B">
      <w:pPr>
        <w:spacing w:line="194" w:lineRule="auto"/>
        <w:rPr>
          <w:sz w:val="22"/>
          <w:szCs w:val="22"/>
        </w:rPr>
      </w:pPr>
      <w:r w:rsidRPr="00901CE8">
        <w:rPr>
          <w:sz w:val="22"/>
          <w:szCs w:val="22"/>
        </w:rPr>
        <w:t>----------------</w:t>
      </w:r>
      <w:r w:rsidR="0080551D" w:rsidRPr="00901CE8">
        <w:rPr>
          <w:sz w:val="22"/>
          <w:szCs w:val="22"/>
        </w:rPr>
        <w:t>--------------------</w:t>
      </w:r>
      <w:r w:rsidRPr="00901CE8">
        <w:rPr>
          <w:sz w:val="22"/>
          <w:szCs w:val="22"/>
        </w:rPr>
        <w:t>---------------------------------------------------------------------------------</w:t>
      </w:r>
      <w:r w:rsidR="00491839" w:rsidRPr="00901CE8">
        <w:rPr>
          <w:sz w:val="22"/>
          <w:szCs w:val="22"/>
        </w:rPr>
        <w:t>------------------------------</w:t>
      </w:r>
    </w:p>
    <w:p w:rsidR="002D67DF" w:rsidRPr="00CC3FFB" w:rsidRDefault="002D67DF" w:rsidP="00F31E9B">
      <w:pPr>
        <w:tabs>
          <w:tab w:val="center" w:pos="4680"/>
        </w:tabs>
        <w:spacing w:line="194" w:lineRule="auto"/>
        <w:jc w:val="center"/>
        <w:rPr>
          <w:sz w:val="28"/>
          <w:szCs w:val="28"/>
        </w:rPr>
      </w:pPr>
      <w:r w:rsidRPr="00CC3FFB">
        <w:rPr>
          <w:b/>
          <w:bCs/>
          <w:sz w:val="28"/>
          <w:szCs w:val="28"/>
        </w:rPr>
        <w:t>PRETRIAL ORDER</w:t>
      </w:r>
    </w:p>
    <w:p w:rsidR="002D67DF" w:rsidRPr="00901CE8" w:rsidRDefault="002D67DF" w:rsidP="00F31E9B">
      <w:pPr>
        <w:spacing w:line="194" w:lineRule="auto"/>
        <w:rPr>
          <w:sz w:val="22"/>
          <w:szCs w:val="22"/>
        </w:rPr>
      </w:pPr>
      <w:r w:rsidRPr="00901CE8">
        <w:rPr>
          <w:sz w:val="22"/>
          <w:szCs w:val="22"/>
        </w:rPr>
        <w:t>------------------------------------</w:t>
      </w:r>
      <w:r w:rsidR="0080551D" w:rsidRPr="00901CE8">
        <w:rPr>
          <w:sz w:val="22"/>
          <w:szCs w:val="22"/>
        </w:rPr>
        <w:t>-------------------</w:t>
      </w:r>
      <w:r w:rsidRPr="00901CE8">
        <w:rPr>
          <w:sz w:val="22"/>
          <w:szCs w:val="22"/>
        </w:rPr>
        <w:t>------------------------------------------------------------------------</w:t>
      </w:r>
      <w:r w:rsidR="00491839" w:rsidRPr="00901CE8">
        <w:rPr>
          <w:sz w:val="22"/>
          <w:szCs w:val="22"/>
        </w:rPr>
        <w:t>--------------------</w:t>
      </w:r>
    </w:p>
    <w:p w:rsidR="00CC3FFB" w:rsidRDefault="00CC3FFB" w:rsidP="00F31E9B">
      <w:pPr>
        <w:widowControl/>
        <w:autoSpaceDE/>
        <w:autoSpaceDN/>
        <w:adjustRightInd/>
        <w:spacing w:line="194" w:lineRule="auto"/>
        <w:ind w:right="-360"/>
        <w:rPr>
          <w:b/>
          <w:bCs/>
          <w:sz w:val="22"/>
          <w:szCs w:val="22"/>
        </w:rPr>
      </w:pPr>
    </w:p>
    <w:p w:rsidR="00CC3FFB" w:rsidRPr="00901CE8" w:rsidRDefault="00CC3FFB" w:rsidP="00F31E9B">
      <w:pPr>
        <w:widowControl/>
        <w:autoSpaceDE/>
        <w:autoSpaceDN/>
        <w:adjustRightInd/>
        <w:spacing w:line="194" w:lineRule="auto"/>
        <w:ind w:right="-360"/>
        <w:rPr>
          <w:b/>
          <w:bCs/>
          <w:sz w:val="22"/>
          <w:szCs w:val="22"/>
        </w:rPr>
      </w:pPr>
    </w:p>
    <w:p w:rsidR="002C14DC" w:rsidRPr="00901CE8" w:rsidRDefault="00EA1707" w:rsidP="00FE679E">
      <w:pPr>
        <w:widowControl/>
        <w:autoSpaceDE/>
        <w:autoSpaceDN/>
        <w:adjustRightInd/>
        <w:spacing w:line="218" w:lineRule="auto"/>
        <w:ind w:right="-360"/>
        <w:rPr>
          <w:b/>
          <w:bCs/>
        </w:rPr>
      </w:pPr>
      <w:r w:rsidRPr="00901CE8">
        <w:rPr>
          <w:b/>
          <w:bCs/>
        </w:rPr>
        <w:t>IT IS HEREBY ORDERED:</w:t>
      </w:r>
    </w:p>
    <w:p w:rsidR="00EA1707" w:rsidRPr="00901CE8" w:rsidRDefault="00EA1707" w:rsidP="00FE679E">
      <w:pPr>
        <w:widowControl/>
        <w:autoSpaceDE/>
        <w:autoSpaceDN/>
        <w:adjustRightInd/>
        <w:spacing w:line="218" w:lineRule="auto"/>
        <w:ind w:right="-360"/>
        <w:rPr>
          <w:bCs/>
        </w:rPr>
      </w:pPr>
    </w:p>
    <w:p w:rsidR="0010461C" w:rsidRPr="00CC3FFB" w:rsidRDefault="00F31E9B" w:rsidP="00496EAD">
      <w:pPr>
        <w:widowControl/>
        <w:numPr>
          <w:ilvl w:val="0"/>
          <w:numId w:val="8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bCs/>
          <w:sz w:val="22"/>
          <w:szCs w:val="22"/>
          <w:u w:val="single"/>
        </w:rPr>
        <w:t>REQUIRED ATTENDANCE</w:t>
      </w:r>
      <w:r w:rsidR="002D75FE" w:rsidRPr="00CC3FFB">
        <w:rPr>
          <w:bCs/>
          <w:sz w:val="22"/>
          <w:szCs w:val="22"/>
        </w:rPr>
        <w:t xml:space="preserve"> - </w:t>
      </w:r>
      <w:r w:rsidR="0010461C" w:rsidRPr="00CC3FFB">
        <w:rPr>
          <w:bCs/>
          <w:sz w:val="22"/>
          <w:szCs w:val="22"/>
        </w:rPr>
        <w:t>B</w:t>
      </w:r>
      <w:r w:rsidR="009B43B7" w:rsidRPr="00CC3FFB">
        <w:rPr>
          <w:bCs/>
          <w:sz w:val="22"/>
          <w:szCs w:val="22"/>
        </w:rPr>
        <w:t xml:space="preserve">oth parties and </w:t>
      </w:r>
      <w:r w:rsidR="00FE418C" w:rsidRPr="00CC3FFB">
        <w:rPr>
          <w:bCs/>
          <w:sz w:val="22"/>
          <w:szCs w:val="22"/>
        </w:rPr>
        <w:t>their</w:t>
      </w:r>
      <w:r w:rsidR="009B43B7" w:rsidRPr="00CC3FFB">
        <w:rPr>
          <w:bCs/>
          <w:sz w:val="22"/>
          <w:szCs w:val="22"/>
        </w:rPr>
        <w:t xml:space="preserve"> attorney</w:t>
      </w:r>
      <w:r w:rsidR="006E168E" w:rsidRPr="00CC3FFB">
        <w:rPr>
          <w:bCs/>
          <w:sz w:val="22"/>
          <w:szCs w:val="22"/>
        </w:rPr>
        <w:t xml:space="preserve"> </w:t>
      </w:r>
      <w:r w:rsidR="009B43B7" w:rsidRPr="00CC3FFB">
        <w:rPr>
          <w:bCs/>
          <w:sz w:val="22"/>
          <w:szCs w:val="22"/>
        </w:rPr>
        <w:t xml:space="preserve">must be present </w:t>
      </w:r>
      <w:r w:rsidR="00FE418C" w:rsidRPr="00CC3FFB">
        <w:rPr>
          <w:bCs/>
          <w:sz w:val="22"/>
          <w:szCs w:val="22"/>
        </w:rPr>
        <w:t>at the P</w:t>
      </w:r>
      <w:r w:rsidR="009758C8" w:rsidRPr="00CC3FFB">
        <w:rPr>
          <w:bCs/>
          <w:sz w:val="22"/>
          <w:szCs w:val="22"/>
        </w:rPr>
        <w:t>re</w:t>
      </w:r>
      <w:r w:rsidR="00103E21">
        <w:rPr>
          <w:bCs/>
          <w:sz w:val="22"/>
          <w:szCs w:val="22"/>
        </w:rPr>
        <w:t>-</w:t>
      </w:r>
      <w:r w:rsidR="00FE418C" w:rsidRPr="00CC3FFB">
        <w:rPr>
          <w:bCs/>
          <w:sz w:val="22"/>
          <w:szCs w:val="22"/>
        </w:rPr>
        <w:t>T</w:t>
      </w:r>
      <w:r w:rsidR="009758C8" w:rsidRPr="00CC3FFB">
        <w:rPr>
          <w:bCs/>
          <w:sz w:val="22"/>
          <w:szCs w:val="22"/>
        </w:rPr>
        <w:t>rial</w:t>
      </w:r>
      <w:r w:rsidR="00496EAD" w:rsidRPr="00CC3FFB">
        <w:rPr>
          <w:bCs/>
          <w:sz w:val="22"/>
          <w:szCs w:val="22"/>
        </w:rPr>
        <w:t xml:space="preserve"> </w:t>
      </w:r>
      <w:r w:rsidR="00FE418C" w:rsidRPr="00CC3FFB">
        <w:rPr>
          <w:bCs/>
          <w:sz w:val="22"/>
          <w:szCs w:val="22"/>
        </w:rPr>
        <w:t>Conference H</w:t>
      </w:r>
      <w:r w:rsidR="00496EAD" w:rsidRPr="00CC3FFB">
        <w:rPr>
          <w:bCs/>
          <w:sz w:val="22"/>
          <w:szCs w:val="22"/>
        </w:rPr>
        <w:t>earing</w:t>
      </w:r>
      <w:r w:rsidR="00FE418C" w:rsidRPr="00CC3FFB">
        <w:rPr>
          <w:bCs/>
          <w:sz w:val="22"/>
          <w:szCs w:val="22"/>
        </w:rPr>
        <w:t>,</w:t>
      </w:r>
      <w:r w:rsidR="009758C8" w:rsidRPr="00CC3FFB">
        <w:rPr>
          <w:bCs/>
          <w:sz w:val="22"/>
          <w:szCs w:val="22"/>
        </w:rPr>
        <w:t xml:space="preserve"> </w:t>
      </w:r>
      <w:r w:rsidR="009B43B7" w:rsidRPr="00CC3FFB">
        <w:rPr>
          <w:bCs/>
          <w:sz w:val="22"/>
          <w:szCs w:val="22"/>
        </w:rPr>
        <w:t>unless excused by the court.</w:t>
      </w:r>
      <w:r w:rsidR="009B43B7" w:rsidRPr="00CC3FFB">
        <w:rPr>
          <w:sz w:val="22"/>
          <w:szCs w:val="22"/>
        </w:rPr>
        <w:t xml:space="preserve"> </w:t>
      </w:r>
    </w:p>
    <w:p w:rsidR="002D75FE" w:rsidRPr="00CC3FFB" w:rsidRDefault="00F31E9B" w:rsidP="00BC50EC">
      <w:pPr>
        <w:widowControl/>
        <w:numPr>
          <w:ilvl w:val="0"/>
          <w:numId w:val="8"/>
        </w:numPr>
        <w:autoSpaceDE/>
        <w:autoSpaceDN/>
        <w:adjustRightInd/>
        <w:spacing w:line="218" w:lineRule="auto"/>
        <w:rPr>
          <w:bCs/>
          <w:sz w:val="22"/>
          <w:szCs w:val="22"/>
        </w:rPr>
      </w:pPr>
      <w:r w:rsidRPr="00CC3FFB">
        <w:rPr>
          <w:sz w:val="22"/>
          <w:szCs w:val="22"/>
          <w:u w:val="single"/>
        </w:rPr>
        <w:t>FINANCIAL DISCLOSURE</w:t>
      </w:r>
      <w:r w:rsidR="002D75FE" w:rsidRPr="00CC3FFB">
        <w:rPr>
          <w:b/>
          <w:sz w:val="22"/>
          <w:szCs w:val="22"/>
          <w:u w:val="single"/>
        </w:rPr>
        <w:t xml:space="preserve"> </w:t>
      </w:r>
      <w:r w:rsidRPr="00CC3FFB">
        <w:rPr>
          <w:sz w:val="22"/>
          <w:szCs w:val="22"/>
          <w:u w:val="single"/>
        </w:rPr>
        <w:t>STATEMENT</w:t>
      </w:r>
      <w:r w:rsidR="002D75FE" w:rsidRPr="00CC3FFB">
        <w:rPr>
          <w:sz w:val="22"/>
          <w:szCs w:val="22"/>
        </w:rPr>
        <w:t xml:space="preserve"> </w:t>
      </w:r>
      <w:r w:rsidR="00FE418C" w:rsidRPr="00CC3FFB">
        <w:rPr>
          <w:sz w:val="22"/>
          <w:szCs w:val="22"/>
        </w:rPr>
        <w:t xml:space="preserve">– Pursuant to </w:t>
      </w:r>
      <w:r w:rsidR="005B6832" w:rsidRPr="00CC3FFB">
        <w:rPr>
          <w:i/>
          <w:sz w:val="22"/>
          <w:szCs w:val="22"/>
        </w:rPr>
        <w:t>767.127(2)</w:t>
      </w:r>
      <w:r w:rsidR="00FE418C" w:rsidRPr="00CC3FFB">
        <w:rPr>
          <w:i/>
          <w:sz w:val="22"/>
          <w:szCs w:val="22"/>
        </w:rPr>
        <w:t xml:space="preserve"> Wis. Stats</w:t>
      </w:r>
      <w:r w:rsidR="00FE418C" w:rsidRPr="00CC3FFB">
        <w:rPr>
          <w:sz w:val="22"/>
          <w:szCs w:val="22"/>
        </w:rPr>
        <w:t>,</w:t>
      </w:r>
      <w:r w:rsidR="005B6832" w:rsidRPr="00CC3FFB">
        <w:rPr>
          <w:sz w:val="22"/>
          <w:szCs w:val="22"/>
        </w:rPr>
        <w:t xml:space="preserve"> </w:t>
      </w:r>
      <w:r w:rsidR="00BC50EC">
        <w:rPr>
          <w:sz w:val="22"/>
          <w:szCs w:val="22"/>
        </w:rPr>
        <w:t>f</w:t>
      </w:r>
      <w:r w:rsidR="00BC50EC" w:rsidRPr="00BC50EC">
        <w:rPr>
          <w:sz w:val="22"/>
          <w:szCs w:val="22"/>
        </w:rPr>
        <w:t>orms required under this section shall be filed withi</w:t>
      </w:r>
      <w:r w:rsidR="00BC50EC">
        <w:rPr>
          <w:sz w:val="22"/>
          <w:szCs w:val="22"/>
        </w:rPr>
        <w:t>n 90 days after service of the S</w:t>
      </w:r>
      <w:r w:rsidR="00BC50EC" w:rsidRPr="00BC50EC">
        <w:rPr>
          <w:sz w:val="22"/>
          <w:szCs w:val="22"/>
        </w:rPr>
        <w:t xml:space="preserve">ummons or the filing of a </w:t>
      </w:r>
      <w:r w:rsidR="00BC50EC">
        <w:rPr>
          <w:sz w:val="22"/>
          <w:szCs w:val="22"/>
        </w:rPr>
        <w:t>Joint P</w:t>
      </w:r>
      <w:r w:rsidR="00BC50EC" w:rsidRPr="00BC50EC">
        <w:rPr>
          <w:sz w:val="22"/>
          <w:szCs w:val="22"/>
        </w:rPr>
        <w:t>etition or at a time ordered by the court. Information on the forms shall be updated on the record to the date of hearing.</w:t>
      </w:r>
    </w:p>
    <w:p w:rsidR="00A10F45" w:rsidRPr="00CC3FFB" w:rsidRDefault="00A10F45" w:rsidP="00FE418C">
      <w:pPr>
        <w:widowControl/>
        <w:numPr>
          <w:ilvl w:val="0"/>
          <w:numId w:val="8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MEDIATION</w:t>
      </w:r>
      <w:r w:rsidR="009758C8" w:rsidRPr="00CC3FFB">
        <w:rPr>
          <w:sz w:val="22"/>
          <w:szCs w:val="22"/>
        </w:rPr>
        <w:t xml:space="preserve"> – </w:t>
      </w:r>
      <w:r w:rsidR="00FE418C" w:rsidRPr="00CC3FFB">
        <w:rPr>
          <w:sz w:val="22"/>
          <w:szCs w:val="22"/>
        </w:rPr>
        <w:t xml:space="preserve">If parties have minor children and no agreement regarding </w:t>
      </w:r>
      <w:r w:rsidR="00BC50EC">
        <w:rPr>
          <w:sz w:val="22"/>
          <w:szCs w:val="22"/>
        </w:rPr>
        <w:t>legal custody and</w:t>
      </w:r>
      <w:r w:rsidR="00901CE8" w:rsidRPr="00CC3FFB">
        <w:rPr>
          <w:sz w:val="22"/>
          <w:szCs w:val="22"/>
        </w:rPr>
        <w:t xml:space="preserve"> physical p</w:t>
      </w:r>
      <w:r w:rsidR="00FE418C" w:rsidRPr="00CC3FFB">
        <w:rPr>
          <w:sz w:val="22"/>
          <w:szCs w:val="22"/>
        </w:rPr>
        <w:t xml:space="preserve">lacement is filed </w:t>
      </w:r>
      <w:r w:rsidR="00103E21">
        <w:rPr>
          <w:sz w:val="22"/>
          <w:szCs w:val="22"/>
        </w:rPr>
        <w:t>with the Court prior to the Pre-</w:t>
      </w:r>
      <w:r w:rsidR="00FE418C" w:rsidRPr="00CC3FFB">
        <w:rPr>
          <w:sz w:val="22"/>
          <w:szCs w:val="22"/>
        </w:rPr>
        <w:t>Trial Conference Hearing, the Court will order you to mediation with Family Court Services unless one or both parties identify good cause why mediation is not appropriate.</w:t>
      </w:r>
    </w:p>
    <w:p w:rsidR="00F21253" w:rsidRPr="00CC3FFB" w:rsidRDefault="00FE418C" w:rsidP="00496EAD">
      <w:pPr>
        <w:widowControl/>
        <w:numPr>
          <w:ilvl w:val="0"/>
          <w:numId w:val="8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PARENTING EDUCATION CLASS</w:t>
      </w:r>
      <w:r w:rsidRPr="00CC3FFB">
        <w:rPr>
          <w:sz w:val="22"/>
          <w:szCs w:val="22"/>
        </w:rPr>
        <w:t xml:space="preserve"> - If </w:t>
      </w:r>
      <w:r w:rsidR="009758C8" w:rsidRPr="00CC3FFB">
        <w:rPr>
          <w:sz w:val="22"/>
          <w:szCs w:val="22"/>
        </w:rPr>
        <w:t>parties have</w:t>
      </w:r>
      <w:r w:rsidRPr="00CC3FFB">
        <w:rPr>
          <w:sz w:val="22"/>
          <w:szCs w:val="22"/>
        </w:rPr>
        <w:t xml:space="preserve"> </w:t>
      </w:r>
      <w:r w:rsidR="00F21253" w:rsidRPr="00CC3FFB">
        <w:rPr>
          <w:sz w:val="22"/>
          <w:szCs w:val="22"/>
        </w:rPr>
        <w:t>mi</w:t>
      </w:r>
      <w:r w:rsidR="003C7288" w:rsidRPr="00CC3FFB">
        <w:rPr>
          <w:sz w:val="22"/>
          <w:szCs w:val="22"/>
        </w:rPr>
        <w:t>nor child</w:t>
      </w:r>
      <w:r w:rsidRPr="00CC3FFB">
        <w:rPr>
          <w:sz w:val="22"/>
          <w:szCs w:val="22"/>
        </w:rPr>
        <w:t>ren</w:t>
      </w:r>
      <w:r w:rsidR="003C7288" w:rsidRPr="00CC3FFB">
        <w:rPr>
          <w:sz w:val="22"/>
          <w:szCs w:val="22"/>
        </w:rPr>
        <w:t>, each party must</w:t>
      </w:r>
      <w:r w:rsidR="00F21253" w:rsidRPr="00CC3FFB">
        <w:rPr>
          <w:sz w:val="22"/>
          <w:szCs w:val="22"/>
        </w:rPr>
        <w:t xml:space="preserve"> attend and successfully complete the </w:t>
      </w:r>
      <w:r w:rsidR="000F74EC" w:rsidRPr="00CC3FFB">
        <w:rPr>
          <w:sz w:val="22"/>
          <w:szCs w:val="22"/>
        </w:rPr>
        <w:t>“</w:t>
      </w:r>
      <w:r w:rsidRPr="00CC3FFB">
        <w:rPr>
          <w:sz w:val="22"/>
          <w:szCs w:val="22"/>
        </w:rPr>
        <w:t>Children Cope with Divorce</w:t>
      </w:r>
      <w:r w:rsidR="00F21253" w:rsidRPr="00CC3FFB">
        <w:rPr>
          <w:sz w:val="22"/>
          <w:szCs w:val="22"/>
        </w:rPr>
        <w:t>” seminar.</w:t>
      </w:r>
      <w:r w:rsidRPr="00CC3FFB">
        <w:rPr>
          <w:sz w:val="22"/>
          <w:szCs w:val="22"/>
        </w:rPr>
        <w:t xml:space="preserve"> </w:t>
      </w:r>
      <w:r w:rsidRPr="00CC3FFB">
        <w:rPr>
          <w:i/>
          <w:sz w:val="22"/>
          <w:szCs w:val="22"/>
        </w:rPr>
        <w:t xml:space="preserve">Proof of completion must be filed with </w:t>
      </w:r>
      <w:r w:rsidR="007602C0" w:rsidRPr="00CC3FFB">
        <w:rPr>
          <w:i/>
          <w:sz w:val="22"/>
          <w:szCs w:val="22"/>
        </w:rPr>
        <w:t xml:space="preserve">the </w:t>
      </w:r>
      <w:r w:rsidRPr="00CC3FFB">
        <w:rPr>
          <w:i/>
          <w:sz w:val="22"/>
          <w:szCs w:val="22"/>
        </w:rPr>
        <w:t xml:space="preserve">Court before either party can request a modification of </w:t>
      </w:r>
      <w:r w:rsidR="00BC50EC">
        <w:rPr>
          <w:i/>
          <w:sz w:val="22"/>
          <w:szCs w:val="22"/>
        </w:rPr>
        <w:t>legal c</w:t>
      </w:r>
      <w:r w:rsidRPr="00CC3FFB">
        <w:rPr>
          <w:i/>
          <w:sz w:val="22"/>
          <w:szCs w:val="22"/>
        </w:rPr>
        <w:t xml:space="preserve">ustody and/or </w:t>
      </w:r>
      <w:r w:rsidR="00BC50EC">
        <w:rPr>
          <w:i/>
          <w:sz w:val="22"/>
          <w:szCs w:val="22"/>
        </w:rPr>
        <w:t>physical p</w:t>
      </w:r>
      <w:r w:rsidRPr="00CC3FFB">
        <w:rPr>
          <w:i/>
          <w:sz w:val="22"/>
          <w:szCs w:val="22"/>
        </w:rPr>
        <w:t>lacement</w:t>
      </w:r>
      <w:r w:rsidR="00BC50EC">
        <w:rPr>
          <w:i/>
          <w:sz w:val="22"/>
          <w:szCs w:val="22"/>
        </w:rPr>
        <w:t xml:space="preserve"> after final judgment has been entered.</w:t>
      </w:r>
    </w:p>
    <w:p w:rsidR="00F21253" w:rsidRPr="00901CE8" w:rsidRDefault="00F21253" w:rsidP="00C00553">
      <w:pPr>
        <w:widowControl/>
        <w:autoSpaceDE/>
        <w:autoSpaceDN/>
        <w:adjustRightInd/>
        <w:spacing w:line="219" w:lineRule="auto"/>
        <w:ind w:right="-360"/>
      </w:pPr>
    </w:p>
    <w:p w:rsidR="00C00553" w:rsidRPr="00CC3FFB" w:rsidRDefault="00F21253" w:rsidP="00F21253">
      <w:pPr>
        <w:widowControl/>
        <w:autoSpaceDE/>
        <w:autoSpaceDN/>
        <w:adjustRightInd/>
        <w:spacing w:line="219" w:lineRule="auto"/>
        <w:ind w:right="-360"/>
        <w:jc w:val="center"/>
        <w:rPr>
          <w:b/>
          <w:sz w:val="22"/>
          <w:szCs w:val="22"/>
        </w:rPr>
      </w:pPr>
      <w:r w:rsidRPr="00CC3FFB">
        <w:rPr>
          <w:b/>
          <w:sz w:val="22"/>
          <w:szCs w:val="22"/>
        </w:rPr>
        <w:t xml:space="preserve">Failure to comply </w:t>
      </w:r>
      <w:r w:rsidR="006E168E" w:rsidRPr="00CC3FFB">
        <w:rPr>
          <w:b/>
          <w:sz w:val="22"/>
          <w:szCs w:val="22"/>
        </w:rPr>
        <w:t>may result</w:t>
      </w:r>
      <w:r w:rsidR="00E84A7F" w:rsidRPr="00CC3FFB">
        <w:rPr>
          <w:b/>
          <w:sz w:val="22"/>
          <w:szCs w:val="22"/>
        </w:rPr>
        <w:t xml:space="preserve"> in dismissal of the case or rescheduling of </w:t>
      </w:r>
      <w:r w:rsidR="006E168E" w:rsidRPr="00CC3FFB">
        <w:rPr>
          <w:b/>
          <w:sz w:val="22"/>
          <w:szCs w:val="22"/>
        </w:rPr>
        <w:t>the Pre</w:t>
      </w:r>
      <w:r w:rsidR="00103E21">
        <w:rPr>
          <w:b/>
          <w:sz w:val="22"/>
          <w:szCs w:val="22"/>
        </w:rPr>
        <w:t>-T</w:t>
      </w:r>
      <w:r w:rsidR="006E168E" w:rsidRPr="00CC3FFB">
        <w:rPr>
          <w:b/>
          <w:sz w:val="22"/>
          <w:szCs w:val="22"/>
        </w:rPr>
        <w:t>rial Conference</w:t>
      </w:r>
      <w:r w:rsidR="00FE418C" w:rsidRPr="00CC3FFB">
        <w:rPr>
          <w:b/>
          <w:sz w:val="22"/>
          <w:szCs w:val="22"/>
        </w:rPr>
        <w:t xml:space="preserve"> Hearing</w:t>
      </w:r>
      <w:r w:rsidRPr="00CC3FFB">
        <w:rPr>
          <w:b/>
          <w:sz w:val="22"/>
          <w:szCs w:val="22"/>
        </w:rPr>
        <w:t xml:space="preserve"> </w:t>
      </w:r>
    </w:p>
    <w:p w:rsidR="00C00553" w:rsidRPr="00901CE8" w:rsidRDefault="00C00553" w:rsidP="00C00553">
      <w:pPr>
        <w:widowControl/>
        <w:autoSpaceDE/>
        <w:autoSpaceDN/>
        <w:adjustRightInd/>
        <w:spacing w:line="219" w:lineRule="auto"/>
        <w:ind w:right="-360"/>
        <w:rPr>
          <w:b/>
          <w:bCs/>
        </w:rPr>
      </w:pPr>
    </w:p>
    <w:p w:rsidR="00CC3FFB" w:rsidRPr="00901CE8" w:rsidRDefault="00CC3FFB" w:rsidP="00C00553">
      <w:pPr>
        <w:widowControl/>
        <w:autoSpaceDE/>
        <w:autoSpaceDN/>
        <w:adjustRightInd/>
        <w:spacing w:line="219" w:lineRule="auto"/>
        <w:ind w:right="-360"/>
        <w:rPr>
          <w:b/>
          <w:bCs/>
        </w:rPr>
      </w:pPr>
    </w:p>
    <w:p w:rsidR="00901CE8" w:rsidRPr="00901CE8" w:rsidRDefault="00901CE8" w:rsidP="00901CE8">
      <w:pPr>
        <w:widowControl/>
        <w:autoSpaceDE/>
        <w:autoSpaceDN/>
        <w:adjustRightInd/>
        <w:spacing w:line="218" w:lineRule="auto"/>
        <w:ind w:right="-360"/>
        <w:rPr>
          <w:b/>
          <w:bCs/>
        </w:rPr>
      </w:pPr>
      <w:r w:rsidRPr="00901CE8">
        <w:rPr>
          <w:b/>
          <w:bCs/>
        </w:rPr>
        <w:t>IT IS FURTHER ORDERED:</w:t>
      </w:r>
    </w:p>
    <w:p w:rsidR="007602C0" w:rsidRDefault="007602C0" w:rsidP="00C00553">
      <w:pPr>
        <w:widowControl/>
        <w:autoSpaceDE/>
        <w:autoSpaceDN/>
        <w:adjustRightInd/>
        <w:spacing w:line="219" w:lineRule="auto"/>
        <w:ind w:right="-360"/>
        <w:rPr>
          <w:b/>
          <w:bCs/>
        </w:rPr>
      </w:pPr>
    </w:p>
    <w:p w:rsidR="009073AF" w:rsidRPr="00E667C0" w:rsidRDefault="00901CE8" w:rsidP="009073AF">
      <w:pPr>
        <w:widowControl/>
        <w:tabs>
          <w:tab w:val="left" w:pos="720"/>
        </w:tabs>
        <w:autoSpaceDE/>
        <w:autoSpaceDN/>
        <w:adjustRightInd/>
        <w:spacing w:line="219" w:lineRule="auto"/>
        <w:ind w:left="720" w:right="-360"/>
        <w:rPr>
          <w:bCs/>
          <w:sz w:val="22"/>
          <w:szCs w:val="22"/>
        </w:rPr>
      </w:pPr>
      <w:r w:rsidRPr="00E667C0">
        <w:rPr>
          <w:bCs/>
          <w:sz w:val="22"/>
          <w:szCs w:val="22"/>
        </w:rPr>
        <w:t xml:space="preserve">Any agreement reached between the parties prior to </w:t>
      </w:r>
      <w:r w:rsidR="00CC3FFB" w:rsidRPr="00E667C0">
        <w:rPr>
          <w:bCs/>
          <w:sz w:val="22"/>
          <w:szCs w:val="22"/>
        </w:rPr>
        <w:t xml:space="preserve">a </w:t>
      </w:r>
      <w:r w:rsidRPr="00E667C0">
        <w:rPr>
          <w:bCs/>
          <w:sz w:val="22"/>
          <w:szCs w:val="22"/>
        </w:rPr>
        <w:t xml:space="preserve">final judgment of divorce, legal separation or annulment regarding legal custody, physical placement, child support, property division, maintenance and/or any related provisions shall be filed in writing with the Court in </w:t>
      </w:r>
      <w:r w:rsidR="00CC3FFB" w:rsidRPr="00E667C0">
        <w:rPr>
          <w:bCs/>
          <w:sz w:val="22"/>
          <w:szCs w:val="22"/>
        </w:rPr>
        <w:t>s</w:t>
      </w:r>
      <w:r w:rsidRPr="00E667C0">
        <w:rPr>
          <w:bCs/>
          <w:sz w:val="22"/>
          <w:szCs w:val="22"/>
        </w:rPr>
        <w:t xml:space="preserve">tipulated fashion detailing the agreed-upon terms. Prior to approving any order adopting the stipulated agreement, the Court will schedule a hearing to conduct a colloquy with both parties in order to comply with </w:t>
      </w:r>
      <w:r w:rsidRPr="00E667C0">
        <w:rPr>
          <w:bCs/>
          <w:i/>
          <w:sz w:val="22"/>
          <w:szCs w:val="22"/>
        </w:rPr>
        <w:t>767.333(6)(a) Wis. Stats</w:t>
      </w:r>
      <w:r w:rsidRPr="00E667C0">
        <w:rPr>
          <w:bCs/>
          <w:sz w:val="22"/>
          <w:szCs w:val="22"/>
        </w:rPr>
        <w:t>.</w:t>
      </w:r>
    </w:p>
    <w:p w:rsidR="00CC3FFB" w:rsidRPr="00CC3FFB" w:rsidRDefault="00CC3FFB" w:rsidP="009073AF">
      <w:pPr>
        <w:widowControl/>
        <w:tabs>
          <w:tab w:val="left" w:pos="720"/>
        </w:tabs>
        <w:autoSpaceDE/>
        <w:autoSpaceDN/>
        <w:adjustRightInd/>
        <w:spacing w:line="219" w:lineRule="auto"/>
        <w:ind w:left="720" w:right="-360"/>
        <w:rPr>
          <w:bCs/>
          <w:sz w:val="22"/>
          <w:szCs w:val="22"/>
        </w:rPr>
      </w:pPr>
    </w:p>
    <w:p w:rsidR="00B066E8" w:rsidRPr="00CC3FFB" w:rsidRDefault="007602C0" w:rsidP="009073AF">
      <w:pPr>
        <w:widowControl/>
        <w:tabs>
          <w:tab w:val="left" w:pos="720"/>
        </w:tabs>
        <w:autoSpaceDE/>
        <w:autoSpaceDN/>
        <w:adjustRightInd/>
        <w:spacing w:line="219" w:lineRule="auto"/>
        <w:ind w:left="720" w:right="-360"/>
        <w:rPr>
          <w:sz w:val="22"/>
          <w:szCs w:val="22"/>
        </w:rPr>
      </w:pPr>
      <w:r w:rsidRPr="00CC3FFB">
        <w:rPr>
          <w:bCs/>
          <w:sz w:val="22"/>
          <w:szCs w:val="22"/>
        </w:rPr>
        <w:t>If both parties wish the C</w:t>
      </w:r>
      <w:r w:rsidR="003C7288" w:rsidRPr="00CC3FFB">
        <w:rPr>
          <w:bCs/>
          <w:sz w:val="22"/>
          <w:szCs w:val="22"/>
        </w:rPr>
        <w:t xml:space="preserve">ourt to </w:t>
      </w:r>
      <w:r w:rsidR="00CC3FFB">
        <w:rPr>
          <w:bCs/>
          <w:sz w:val="22"/>
          <w:szCs w:val="22"/>
        </w:rPr>
        <w:t xml:space="preserve">enter a </w:t>
      </w:r>
      <w:r w:rsidRPr="00CC3FFB">
        <w:rPr>
          <w:bCs/>
          <w:sz w:val="22"/>
          <w:szCs w:val="22"/>
        </w:rPr>
        <w:t>final</w:t>
      </w:r>
      <w:r w:rsidR="00CC3FFB">
        <w:rPr>
          <w:bCs/>
          <w:sz w:val="22"/>
          <w:szCs w:val="22"/>
        </w:rPr>
        <w:t xml:space="preserve"> judgment of </w:t>
      </w:r>
      <w:r w:rsidR="003C7288" w:rsidRPr="00CC3FFB">
        <w:rPr>
          <w:bCs/>
          <w:sz w:val="22"/>
          <w:szCs w:val="22"/>
        </w:rPr>
        <w:t xml:space="preserve">divorce, legal separation, or annulment </w:t>
      </w:r>
      <w:r w:rsidRPr="00CC3FFB">
        <w:rPr>
          <w:bCs/>
          <w:sz w:val="22"/>
          <w:szCs w:val="22"/>
        </w:rPr>
        <w:t>at the P</w:t>
      </w:r>
      <w:r w:rsidR="00E84A7F" w:rsidRPr="00CC3FFB">
        <w:rPr>
          <w:bCs/>
          <w:sz w:val="22"/>
          <w:szCs w:val="22"/>
        </w:rPr>
        <w:t>re</w:t>
      </w:r>
      <w:r w:rsidR="00103E21">
        <w:rPr>
          <w:bCs/>
          <w:sz w:val="22"/>
          <w:szCs w:val="22"/>
        </w:rPr>
        <w:t>-T</w:t>
      </w:r>
      <w:r w:rsidR="00E84A7F" w:rsidRPr="00CC3FFB">
        <w:rPr>
          <w:bCs/>
          <w:sz w:val="22"/>
          <w:szCs w:val="22"/>
        </w:rPr>
        <w:t xml:space="preserve">rial </w:t>
      </w:r>
      <w:r w:rsidRPr="00CC3FFB">
        <w:rPr>
          <w:bCs/>
          <w:sz w:val="22"/>
          <w:szCs w:val="22"/>
        </w:rPr>
        <w:t>Conference H</w:t>
      </w:r>
      <w:r w:rsidR="00E84A7F" w:rsidRPr="00CC3FFB">
        <w:rPr>
          <w:bCs/>
          <w:sz w:val="22"/>
          <w:szCs w:val="22"/>
        </w:rPr>
        <w:t>earing</w:t>
      </w:r>
      <w:r w:rsidR="003C7288" w:rsidRPr="00CC3FFB">
        <w:rPr>
          <w:bCs/>
          <w:sz w:val="22"/>
          <w:szCs w:val="22"/>
        </w:rPr>
        <w:t xml:space="preserve">, </w:t>
      </w:r>
      <w:r w:rsidRPr="00CC3FFB">
        <w:rPr>
          <w:bCs/>
          <w:sz w:val="22"/>
          <w:szCs w:val="22"/>
        </w:rPr>
        <w:t xml:space="preserve">parties </w:t>
      </w:r>
      <w:r w:rsidR="00CC3FFB">
        <w:rPr>
          <w:bCs/>
          <w:sz w:val="22"/>
          <w:szCs w:val="22"/>
        </w:rPr>
        <w:t xml:space="preserve">are required to fully </w:t>
      </w:r>
      <w:r w:rsidR="003C7288" w:rsidRPr="00CC3FFB">
        <w:rPr>
          <w:sz w:val="22"/>
          <w:szCs w:val="22"/>
        </w:rPr>
        <w:t>complete and file</w:t>
      </w:r>
      <w:r w:rsidR="00496EAD" w:rsidRPr="00CC3FFB">
        <w:rPr>
          <w:sz w:val="22"/>
          <w:szCs w:val="22"/>
        </w:rPr>
        <w:t xml:space="preserve"> </w:t>
      </w:r>
      <w:r w:rsidR="008C7161" w:rsidRPr="00CC3FFB">
        <w:rPr>
          <w:sz w:val="22"/>
          <w:szCs w:val="22"/>
        </w:rPr>
        <w:t>the following</w:t>
      </w:r>
      <w:r w:rsidR="006E168E" w:rsidRPr="00CC3FFB">
        <w:rPr>
          <w:sz w:val="22"/>
          <w:szCs w:val="22"/>
        </w:rPr>
        <w:t xml:space="preserve"> </w:t>
      </w:r>
      <w:r w:rsidRPr="00CC3FFB">
        <w:rPr>
          <w:sz w:val="22"/>
          <w:szCs w:val="22"/>
        </w:rPr>
        <w:t xml:space="preserve">forms </w:t>
      </w:r>
      <w:r w:rsidR="006E168E" w:rsidRPr="00CC3FFB">
        <w:rPr>
          <w:sz w:val="22"/>
          <w:szCs w:val="22"/>
        </w:rPr>
        <w:t xml:space="preserve">at </w:t>
      </w:r>
      <w:r w:rsidR="00103E21">
        <w:rPr>
          <w:sz w:val="22"/>
          <w:szCs w:val="22"/>
        </w:rPr>
        <w:t>least one week prior to the Pre-</w:t>
      </w:r>
      <w:r w:rsidRPr="00CC3FFB">
        <w:rPr>
          <w:sz w:val="22"/>
          <w:szCs w:val="22"/>
        </w:rPr>
        <w:t>Trial Conference</w:t>
      </w:r>
      <w:r w:rsidR="00CC3FFB">
        <w:rPr>
          <w:sz w:val="22"/>
          <w:szCs w:val="22"/>
        </w:rPr>
        <w:t xml:space="preserve"> Hearing</w:t>
      </w:r>
      <w:r w:rsidR="00496EAD" w:rsidRPr="00CC3FFB">
        <w:rPr>
          <w:sz w:val="22"/>
          <w:szCs w:val="22"/>
        </w:rPr>
        <w:t>:</w:t>
      </w:r>
    </w:p>
    <w:p w:rsidR="007602C0" w:rsidRPr="00CC3FFB" w:rsidRDefault="007602C0" w:rsidP="007602C0">
      <w:pPr>
        <w:pStyle w:val="ListParagraph"/>
        <w:spacing w:line="218" w:lineRule="auto"/>
        <w:ind w:left="1080"/>
        <w:rPr>
          <w:sz w:val="22"/>
          <w:szCs w:val="22"/>
        </w:rPr>
      </w:pPr>
    </w:p>
    <w:p w:rsidR="00901CE8" w:rsidRPr="00CC3FFB" w:rsidRDefault="00901CE8" w:rsidP="00901CE8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Financial Disclosure Statement</w:t>
      </w:r>
    </w:p>
    <w:p w:rsidR="007602C0" w:rsidRPr="00CC3FFB" w:rsidRDefault="002D75FE" w:rsidP="00ED6BAE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Marital Settlement Agreement</w:t>
      </w:r>
    </w:p>
    <w:p w:rsidR="00377345" w:rsidRPr="00CC3FFB" w:rsidRDefault="009758C8" w:rsidP="00ED6BAE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Proposed Parenting Plan</w:t>
      </w:r>
      <w:r w:rsidRPr="00CC3FFB">
        <w:rPr>
          <w:sz w:val="22"/>
          <w:szCs w:val="22"/>
        </w:rPr>
        <w:t xml:space="preserve">  </w:t>
      </w:r>
      <w:r w:rsidR="007602C0" w:rsidRPr="00CC3FFB">
        <w:rPr>
          <w:i/>
          <w:sz w:val="22"/>
          <w:szCs w:val="22"/>
        </w:rPr>
        <w:t>(</w:t>
      </w:r>
      <w:r w:rsidR="000E654E">
        <w:rPr>
          <w:i/>
          <w:sz w:val="22"/>
          <w:szCs w:val="22"/>
        </w:rPr>
        <w:t>If</w:t>
      </w:r>
      <w:r w:rsidR="009D404F" w:rsidRPr="00CC3FFB">
        <w:rPr>
          <w:i/>
          <w:sz w:val="22"/>
          <w:szCs w:val="22"/>
        </w:rPr>
        <w:t xml:space="preserve"> parties have</w:t>
      </w:r>
      <w:r w:rsidR="007602C0" w:rsidRPr="00CC3FFB">
        <w:rPr>
          <w:i/>
          <w:sz w:val="22"/>
          <w:szCs w:val="22"/>
        </w:rPr>
        <w:t xml:space="preserve"> </w:t>
      </w:r>
      <w:r w:rsidR="003C7288" w:rsidRPr="00CC3FFB">
        <w:rPr>
          <w:i/>
          <w:sz w:val="22"/>
          <w:szCs w:val="22"/>
        </w:rPr>
        <w:t>minor children</w:t>
      </w:r>
      <w:r w:rsidR="007602C0" w:rsidRPr="00CC3FFB">
        <w:rPr>
          <w:i/>
          <w:sz w:val="22"/>
          <w:szCs w:val="22"/>
        </w:rPr>
        <w:t>)</w:t>
      </w:r>
    </w:p>
    <w:p w:rsidR="007602C0" w:rsidRPr="00CC3FFB" w:rsidRDefault="007602C0" w:rsidP="00ED6BAE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rPr>
          <w:sz w:val="22"/>
          <w:szCs w:val="22"/>
        </w:rPr>
      </w:pPr>
      <w:r w:rsidRPr="00CC3FFB">
        <w:rPr>
          <w:sz w:val="22"/>
          <w:szCs w:val="22"/>
          <w:u w:val="single"/>
        </w:rPr>
        <w:t>Parties Approval of Findings of Fact, Conclusions of Law and Judgment</w:t>
      </w:r>
    </w:p>
    <w:p w:rsidR="007602C0" w:rsidRPr="00CC3FFB" w:rsidRDefault="009758C8" w:rsidP="00182ECE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jc w:val="both"/>
        <w:rPr>
          <w:b/>
          <w:sz w:val="22"/>
          <w:szCs w:val="22"/>
        </w:rPr>
      </w:pPr>
      <w:r w:rsidRPr="00CC3FFB">
        <w:rPr>
          <w:sz w:val="22"/>
          <w:szCs w:val="22"/>
          <w:u w:val="single"/>
        </w:rPr>
        <w:t>Findings of Fact, Conclusions of Law and Judgment</w:t>
      </w:r>
      <w:bookmarkStart w:id="0" w:name="_GoBack"/>
      <w:bookmarkEnd w:id="0"/>
    </w:p>
    <w:p w:rsidR="00901CE8" w:rsidRPr="00CC3FFB" w:rsidRDefault="00901CE8" w:rsidP="00182ECE">
      <w:pPr>
        <w:widowControl/>
        <w:numPr>
          <w:ilvl w:val="0"/>
          <w:numId w:val="9"/>
        </w:numPr>
        <w:autoSpaceDE/>
        <w:autoSpaceDN/>
        <w:adjustRightInd/>
        <w:spacing w:line="218" w:lineRule="auto"/>
        <w:jc w:val="both"/>
        <w:rPr>
          <w:b/>
          <w:sz w:val="22"/>
          <w:szCs w:val="22"/>
        </w:rPr>
      </w:pPr>
      <w:r w:rsidRPr="00CC3FFB">
        <w:rPr>
          <w:sz w:val="22"/>
          <w:szCs w:val="22"/>
          <w:u w:val="single"/>
        </w:rPr>
        <w:t>Divorce/Annulment Worksheet</w:t>
      </w:r>
    </w:p>
    <w:p w:rsidR="004425EE" w:rsidRPr="00901CE8" w:rsidRDefault="004425EE" w:rsidP="007602C0">
      <w:pPr>
        <w:widowControl/>
        <w:autoSpaceDE/>
        <w:autoSpaceDN/>
        <w:adjustRightInd/>
        <w:spacing w:line="218" w:lineRule="auto"/>
        <w:jc w:val="both"/>
        <w:rPr>
          <w:u w:val="single"/>
        </w:rPr>
      </w:pPr>
    </w:p>
    <w:p w:rsidR="007602C0" w:rsidRPr="00CC3FFB" w:rsidRDefault="000E654E" w:rsidP="00CC3FFB">
      <w:pPr>
        <w:widowControl/>
        <w:autoSpaceDE/>
        <w:autoSpaceDN/>
        <w:adjustRightInd/>
        <w:spacing w:line="218" w:lineRule="auto"/>
        <w:jc w:val="center"/>
        <w:rPr>
          <w:i/>
          <w:sz w:val="22"/>
          <w:szCs w:val="22"/>
        </w:rPr>
      </w:pPr>
      <w:r w:rsidRPr="00CC3FFB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DF05C" wp14:editId="2D0AB897">
                <wp:simplePos x="0" y="0"/>
                <wp:positionH relativeFrom="column">
                  <wp:posOffset>4053529</wp:posOffset>
                </wp:positionH>
                <wp:positionV relativeFrom="paragraph">
                  <wp:posOffset>699770</wp:posOffset>
                </wp:positionV>
                <wp:extent cx="2748125" cy="1236980"/>
                <wp:effectExtent l="0" t="0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12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12" w:rsidRPr="00712CB2" w:rsidRDefault="000B4312" w:rsidP="00712C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3FFB">
                              <w:rPr>
                                <w:i/>
                                <w:sz w:val="22"/>
                                <w:szCs w:val="22"/>
                              </w:rPr>
                              <w:t>BY THE COURT</w:t>
                            </w:r>
                            <w:r w:rsidRPr="00712CB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4312" w:rsidRDefault="000B4312" w:rsidP="00712C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B4312" w:rsidRDefault="000B4312" w:rsidP="00712C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762A" w:rsidRDefault="0004762A" w:rsidP="00712C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762A" w:rsidRDefault="0004762A" w:rsidP="00712C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77345" w:rsidRPr="00712CB2" w:rsidRDefault="001B5E27" w:rsidP="00712C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B4312" w:rsidRPr="000E654E" w:rsidRDefault="000B4312" w:rsidP="000E654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E654E">
                              <w:rPr>
                                <w:i/>
                                <w:sz w:val="20"/>
                                <w:szCs w:val="20"/>
                              </w:rPr>
                              <w:t>Circuit Court Judge</w:t>
                            </w:r>
                            <w:r w:rsidR="000F74EC" w:rsidRPr="000E654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287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Jack </w:t>
                            </w:r>
                            <w:r w:rsidR="00ED410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E3287A">
                              <w:rPr>
                                <w:i/>
                                <w:sz w:val="20"/>
                                <w:szCs w:val="20"/>
                              </w:rPr>
                              <w:t>Pitzo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F05C" id="Rectangle 3" o:spid="_x0000_s1026" style="position:absolute;left:0;text-align:left;margin-left:319.2pt;margin-top:55.1pt;width:216.4pt;height:9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tlhA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" stroked="f">
                <v:textbox>
                  <w:txbxContent>
                    <w:p w:rsidR="000B4312" w:rsidRPr="00712CB2" w:rsidRDefault="000B4312" w:rsidP="00712CB2">
                      <w:pPr>
                        <w:rPr>
                          <w:sz w:val="22"/>
                          <w:szCs w:val="22"/>
                        </w:rPr>
                      </w:pPr>
                      <w:r w:rsidRPr="00CC3FFB">
                        <w:rPr>
                          <w:i/>
                          <w:sz w:val="22"/>
                          <w:szCs w:val="22"/>
                        </w:rPr>
                        <w:t>BY THE COURT</w:t>
                      </w:r>
                      <w:r w:rsidRPr="00712CB2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0B4312" w:rsidRDefault="000B4312" w:rsidP="00712C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B4312" w:rsidRDefault="000B4312" w:rsidP="00712C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4762A" w:rsidRDefault="0004762A" w:rsidP="00712C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4762A" w:rsidRDefault="0004762A" w:rsidP="00712C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377345" w:rsidRPr="00712CB2" w:rsidRDefault="001B5E27" w:rsidP="00712C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0B4312" w:rsidRPr="000E654E" w:rsidRDefault="000B4312" w:rsidP="000E654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E654E">
                        <w:rPr>
                          <w:i/>
                          <w:sz w:val="20"/>
                          <w:szCs w:val="20"/>
                        </w:rPr>
                        <w:t>Circuit Court Judge</w:t>
                      </w:r>
                      <w:r w:rsidR="000F74EC" w:rsidRPr="000E654E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3287A">
                        <w:rPr>
                          <w:i/>
                          <w:sz w:val="20"/>
                          <w:szCs w:val="20"/>
                        </w:rPr>
                        <w:t xml:space="preserve">Jack </w:t>
                      </w:r>
                      <w:r w:rsidR="00ED410C">
                        <w:rPr>
                          <w:i/>
                          <w:sz w:val="20"/>
                          <w:szCs w:val="20"/>
                        </w:rPr>
                        <w:t xml:space="preserve">A. </w:t>
                      </w:r>
                      <w:r w:rsidR="00E3287A">
                        <w:rPr>
                          <w:i/>
                          <w:sz w:val="20"/>
                          <w:szCs w:val="20"/>
                        </w:rPr>
                        <w:t>Pitzo</w:t>
                      </w:r>
                    </w:p>
                  </w:txbxContent>
                </v:textbox>
              </v:rect>
            </w:pict>
          </mc:Fallback>
        </mc:AlternateContent>
      </w:r>
      <w:r w:rsidRPr="00CC3FFB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310E" wp14:editId="455EA267">
                <wp:simplePos x="0" y="0"/>
                <wp:positionH relativeFrom="column">
                  <wp:posOffset>-15270</wp:posOffset>
                </wp:positionH>
                <wp:positionV relativeFrom="paragraph">
                  <wp:posOffset>699770</wp:posOffset>
                </wp:positionV>
                <wp:extent cx="2700811" cy="129540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811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12" w:rsidRPr="007602C0" w:rsidRDefault="000B431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C3FFB">
                              <w:rPr>
                                <w:i/>
                                <w:sz w:val="22"/>
                                <w:szCs w:val="22"/>
                              </w:rPr>
                              <w:t>BY THE COURT</w:t>
                            </w:r>
                            <w:r w:rsidRPr="007602C0">
                              <w:rPr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4312" w:rsidRPr="007602C0" w:rsidRDefault="000B431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4762A" w:rsidRPr="007602C0" w:rsidRDefault="0004762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4762A" w:rsidRPr="007602C0" w:rsidRDefault="0004762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77345" w:rsidRDefault="0037734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B4312" w:rsidRPr="00712CB2" w:rsidRDefault="000B431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B4312" w:rsidRPr="00CC3FFB" w:rsidRDefault="000B4312" w:rsidP="000E654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C3FF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Circuit Court Judge </w:t>
                            </w:r>
                            <w:r w:rsidR="00901A2E">
                              <w:rPr>
                                <w:i/>
                                <w:sz w:val="20"/>
                                <w:szCs w:val="20"/>
                              </w:rPr>
                              <w:t>Jennifer R. Dorow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8310E" id="Rectangle 2" o:spid="_x0000_s1027" style="position:absolute;left:0;text-align:left;margin-left:-1.2pt;margin-top:55.1pt;width:212.6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+bgwIAAA4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" stroked="f">
                <v:textbox>
                  <w:txbxContent>
                    <w:p w:rsidR="000B4312" w:rsidRPr="007602C0" w:rsidRDefault="000B4312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CC3FFB">
                        <w:rPr>
                          <w:i/>
                          <w:sz w:val="22"/>
                          <w:szCs w:val="22"/>
                        </w:rPr>
                        <w:t>BY THE COURT</w:t>
                      </w:r>
                      <w:r w:rsidRPr="007602C0">
                        <w:rPr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0B4312" w:rsidRPr="007602C0" w:rsidRDefault="000B4312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04762A" w:rsidRPr="007602C0" w:rsidRDefault="0004762A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04762A" w:rsidRPr="007602C0" w:rsidRDefault="0004762A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377345" w:rsidRDefault="00377345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B4312" w:rsidRPr="00712CB2" w:rsidRDefault="000B431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0B4312" w:rsidRPr="00CC3FFB" w:rsidRDefault="000B4312" w:rsidP="000E654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CC3FFB">
                        <w:rPr>
                          <w:i/>
                          <w:sz w:val="20"/>
                          <w:szCs w:val="20"/>
                        </w:rPr>
                        <w:t xml:space="preserve">Circuit Court Judge </w:t>
                      </w:r>
                      <w:r w:rsidR="00901A2E">
                        <w:rPr>
                          <w:i/>
                          <w:sz w:val="20"/>
                          <w:szCs w:val="20"/>
                        </w:rPr>
                        <w:t>Jennifer R. Dorow</w:t>
                      </w:r>
                    </w:p>
                  </w:txbxContent>
                </v:textbox>
              </v:rect>
            </w:pict>
          </mc:Fallback>
        </mc:AlternateContent>
      </w:r>
      <w:r w:rsidR="00CC3FFB">
        <w:rPr>
          <w:i/>
          <w:sz w:val="22"/>
          <w:szCs w:val="22"/>
        </w:rPr>
        <w:t>*</w:t>
      </w:r>
      <w:r w:rsidR="00103E21">
        <w:rPr>
          <w:i/>
          <w:sz w:val="22"/>
          <w:szCs w:val="22"/>
        </w:rPr>
        <w:t>See Pre</w:t>
      </w:r>
      <w:r w:rsidR="007602C0" w:rsidRPr="00CC3FFB">
        <w:rPr>
          <w:i/>
          <w:sz w:val="22"/>
          <w:szCs w:val="22"/>
        </w:rPr>
        <w:t>Trial Checklist for form numbers, form location</w:t>
      </w:r>
      <w:r w:rsidR="00901CE8" w:rsidRPr="00CC3FFB">
        <w:rPr>
          <w:i/>
          <w:sz w:val="22"/>
          <w:szCs w:val="22"/>
        </w:rPr>
        <w:t>s</w:t>
      </w:r>
      <w:r w:rsidR="007602C0" w:rsidRPr="00CC3FFB">
        <w:rPr>
          <w:i/>
          <w:sz w:val="22"/>
          <w:szCs w:val="22"/>
        </w:rPr>
        <w:t xml:space="preserve"> and an</w:t>
      </w:r>
      <w:r w:rsidR="00CC3FFB">
        <w:rPr>
          <w:i/>
          <w:sz w:val="22"/>
          <w:szCs w:val="22"/>
        </w:rPr>
        <w:t>y additional filing guidelines.*</w:t>
      </w:r>
    </w:p>
    <w:sectPr w:rsidR="007602C0" w:rsidRPr="00CC3FFB" w:rsidSect="00225D83">
      <w:headerReference w:type="default" r:id="rId8"/>
      <w:footerReference w:type="default" r:id="rId9"/>
      <w:endnotePr>
        <w:numFmt w:val="decimal"/>
      </w:endnotePr>
      <w:pgSz w:w="12240" w:h="15840" w:code="1"/>
      <w:pgMar w:top="720" w:right="720" w:bottom="720" w:left="720" w:header="187" w:footer="13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B5" w:rsidRDefault="000E0EB5">
      <w:r>
        <w:separator/>
      </w:r>
    </w:p>
  </w:endnote>
  <w:endnote w:type="continuationSeparator" w:id="0">
    <w:p w:rsidR="000E0EB5" w:rsidRDefault="000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B4" w:rsidRPr="00D26CE9" w:rsidRDefault="00D26CE9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0B4312" w:rsidRPr="00FE679E" w:rsidRDefault="000B4312" w:rsidP="0097370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B5" w:rsidRDefault="000E0EB5">
      <w:r>
        <w:separator/>
      </w:r>
    </w:p>
  </w:footnote>
  <w:footnote w:type="continuationSeparator" w:id="0">
    <w:p w:rsidR="000E0EB5" w:rsidRDefault="000E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312" w:rsidRDefault="000B4312">
    <w:pPr>
      <w:pStyle w:val="Header"/>
      <w:rPr>
        <w:color w:val="FF0000"/>
      </w:rPr>
    </w:pPr>
    <w:r>
      <w:rPr>
        <w:color w:val="FF0000"/>
      </w:rPr>
      <w:tab/>
    </w:r>
  </w:p>
  <w:p w:rsidR="000B4312" w:rsidRPr="00B01944" w:rsidRDefault="000B4312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E43"/>
    <w:multiLevelType w:val="hybridMultilevel"/>
    <w:tmpl w:val="69E4F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20DA4"/>
    <w:multiLevelType w:val="hybridMultilevel"/>
    <w:tmpl w:val="F5485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46293"/>
    <w:multiLevelType w:val="hybridMultilevel"/>
    <w:tmpl w:val="B5C856B0"/>
    <w:lvl w:ilvl="0" w:tplc="973EB7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B1709"/>
    <w:multiLevelType w:val="hybridMultilevel"/>
    <w:tmpl w:val="B92A2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8D7"/>
    <w:multiLevelType w:val="hybridMultilevel"/>
    <w:tmpl w:val="7452FB3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31E63E7"/>
    <w:multiLevelType w:val="multilevel"/>
    <w:tmpl w:val="B5C85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07C84"/>
    <w:multiLevelType w:val="multilevel"/>
    <w:tmpl w:val="6E3C7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273BF"/>
    <w:multiLevelType w:val="hybridMultilevel"/>
    <w:tmpl w:val="87462C1C"/>
    <w:lvl w:ilvl="0" w:tplc="973EB7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45C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6C33822"/>
    <w:multiLevelType w:val="hybridMultilevel"/>
    <w:tmpl w:val="6E3C7DC6"/>
    <w:lvl w:ilvl="0" w:tplc="973EB7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D58B2"/>
    <w:multiLevelType w:val="hybridMultilevel"/>
    <w:tmpl w:val="F2EE5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F"/>
    <w:rsid w:val="00024C85"/>
    <w:rsid w:val="00026535"/>
    <w:rsid w:val="00026FC8"/>
    <w:rsid w:val="0004762A"/>
    <w:rsid w:val="000531A6"/>
    <w:rsid w:val="00090A79"/>
    <w:rsid w:val="00097E01"/>
    <w:rsid w:val="000B4312"/>
    <w:rsid w:val="000B6E6E"/>
    <w:rsid w:val="000E0EB5"/>
    <w:rsid w:val="000E579C"/>
    <w:rsid w:val="000E654E"/>
    <w:rsid w:val="000F74EC"/>
    <w:rsid w:val="00103E21"/>
    <w:rsid w:val="0010461C"/>
    <w:rsid w:val="0010615C"/>
    <w:rsid w:val="0013498A"/>
    <w:rsid w:val="00136D64"/>
    <w:rsid w:val="00153F1F"/>
    <w:rsid w:val="00161646"/>
    <w:rsid w:val="00173DCC"/>
    <w:rsid w:val="00181177"/>
    <w:rsid w:val="001B5E27"/>
    <w:rsid w:val="001D0E86"/>
    <w:rsid w:val="0022478B"/>
    <w:rsid w:val="00225D83"/>
    <w:rsid w:val="0024619B"/>
    <w:rsid w:val="00270F98"/>
    <w:rsid w:val="002751FA"/>
    <w:rsid w:val="00291CA2"/>
    <w:rsid w:val="002C14DC"/>
    <w:rsid w:val="002C4A8F"/>
    <w:rsid w:val="002D67DF"/>
    <w:rsid w:val="002D75FE"/>
    <w:rsid w:val="002E5D10"/>
    <w:rsid w:val="002E6AA3"/>
    <w:rsid w:val="002F401C"/>
    <w:rsid w:val="00307700"/>
    <w:rsid w:val="003135D3"/>
    <w:rsid w:val="00330F23"/>
    <w:rsid w:val="00334EF2"/>
    <w:rsid w:val="00361B61"/>
    <w:rsid w:val="0037218E"/>
    <w:rsid w:val="00377345"/>
    <w:rsid w:val="003A4751"/>
    <w:rsid w:val="003A6833"/>
    <w:rsid w:val="003B6933"/>
    <w:rsid w:val="003C0608"/>
    <w:rsid w:val="003C7288"/>
    <w:rsid w:val="003E730C"/>
    <w:rsid w:val="004069D3"/>
    <w:rsid w:val="00422DC7"/>
    <w:rsid w:val="004233F5"/>
    <w:rsid w:val="004425EE"/>
    <w:rsid w:val="004631F8"/>
    <w:rsid w:val="00476137"/>
    <w:rsid w:val="00491839"/>
    <w:rsid w:val="00496EAD"/>
    <w:rsid w:val="004971DB"/>
    <w:rsid w:val="004A3C74"/>
    <w:rsid w:val="004A4F2F"/>
    <w:rsid w:val="004B149B"/>
    <w:rsid w:val="004E00C1"/>
    <w:rsid w:val="004E690A"/>
    <w:rsid w:val="004F66C9"/>
    <w:rsid w:val="005015FB"/>
    <w:rsid w:val="00584571"/>
    <w:rsid w:val="00596FA6"/>
    <w:rsid w:val="005A799E"/>
    <w:rsid w:val="005B6832"/>
    <w:rsid w:val="005D1D13"/>
    <w:rsid w:val="00635674"/>
    <w:rsid w:val="00653261"/>
    <w:rsid w:val="00653B5F"/>
    <w:rsid w:val="00656B48"/>
    <w:rsid w:val="00664646"/>
    <w:rsid w:val="006A01B4"/>
    <w:rsid w:val="006E168E"/>
    <w:rsid w:val="006F2BA4"/>
    <w:rsid w:val="00712CB2"/>
    <w:rsid w:val="0075020C"/>
    <w:rsid w:val="007602C0"/>
    <w:rsid w:val="0076298A"/>
    <w:rsid w:val="00785065"/>
    <w:rsid w:val="00792065"/>
    <w:rsid w:val="007A0A3F"/>
    <w:rsid w:val="007E5BB0"/>
    <w:rsid w:val="00800257"/>
    <w:rsid w:val="0080551D"/>
    <w:rsid w:val="00811841"/>
    <w:rsid w:val="008362F9"/>
    <w:rsid w:val="00837427"/>
    <w:rsid w:val="00866079"/>
    <w:rsid w:val="008840C2"/>
    <w:rsid w:val="008914FD"/>
    <w:rsid w:val="008A40A7"/>
    <w:rsid w:val="008C1B02"/>
    <w:rsid w:val="008C7161"/>
    <w:rsid w:val="008D326E"/>
    <w:rsid w:val="008D7412"/>
    <w:rsid w:val="008F67FA"/>
    <w:rsid w:val="00900F2C"/>
    <w:rsid w:val="00901A2E"/>
    <w:rsid w:val="00901CE8"/>
    <w:rsid w:val="009073AF"/>
    <w:rsid w:val="00935F6D"/>
    <w:rsid w:val="00954EC1"/>
    <w:rsid w:val="0097370B"/>
    <w:rsid w:val="009758C8"/>
    <w:rsid w:val="009769F7"/>
    <w:rsid w:val="00984C50"/>
    <w:rsid w:val="00984D7F"/>
    <w:rsid w:val="00987980"/>
    <w:rsid w:val="00990068"/>
    <w:rsid w:val="009B3361"/>
    <w:rsid w:val="009B43B7"/>
    <w:rsid w:val="009B785C"/>
    <w:rsid w:val="009C1A2F"/>
    <w:rsid w:val="009D404F"/>
    <w:rsid w:val="00A05CF8"/>
    <w:rsid w:val="00A06F6A"/>
    <w:rsid w:val="00A10F45"/>
    <w:rsid w:val="00A13867"/>
    <w:rsid w:val="00A2380C"/>
    <w:rsid w:val="00A354DA"/>
    <w:rsid w:val="00A84753"/>
    <w:rsid w:val="00AE38F8"/>
    <w:rsid w:val="00B01944"/>
    <w:rsid w:val="00B066E8"/>
    <w:rsid w:val="00B26D18"/>
    <w:rsid w:val="00B31138"/>
    <w:rsid w:val="00B34553"/>
    <w:rsid w:val="00B4322F"/>
    <w:rsid w:val="00B6424E"/>
    <w:rsid w:val="00BC4F3C"/>
    <w:rsid w:val="00BC50EC"/>
    <w:rsid w:val="00BE1000"/>
    <w:rsid w:val="00BE7B94"/>
    <w:rsid w:val="00BE7E06"/>
    <w:rsid w:val="00C00553"/>
    <w:rsid w:val="00C50F14"/>
    <w:rsid w:val="00C65260"/>
    <w:rsid w:val="00C660EA"/>
    <w:rsid w:val="00CC3FFB"/>
    <w:rsid w:val="00CD4BC3"/>
    <w:rsid w:val="00CE1887"/>
    <w:rsid w:val="00D26CE9"/>
    <w:rsid w:val="00D45A8B"/>
    <w:rsid w:val="00D660E1"/>
    <w:rsid w:val="00D86978"/>
    <w:rsid w:val="00D9576C"/>
    <w:rsid w:val="00DC4387"/>
    <w:rsid w:val="00DC60CD"/>
    <w:rsid w:val="00E3287A"/>
    <w:rsid w:val="00E35667"/>
    <w:rsid w:val="00E53469"/>
    <w:rsid w:val="00E667C0"/>
    <w:rsid w:val="00E84A7F"/>
    <w:rsid w:val="00E975D3"/>
    <w:rsid w:val="00EA1707"/>
    <w:rsid w:val="00ED410C"/>
    <w:rsid w:val="00EE149F"/>
    <w:rsid w:val="00EE1822"/>
    <w:rsid w:val="00F21253"/>
    <w:rsid w:val="00F304C7"/>
    <w:rsid w:val="00F31E9B"/>
    <w:rsid w:val="00F702FF"/>
    <w:rsid w:val="00F77B61"/>
    <w:rsid w:val="00FA1011"/>
    <w:rsid w:val="00FA50AA"/>
    <w:rsid w:val="00FC0310"/>
    <w:rsid w:val="00FC365C"/>
    <w:rsid w:val="00FE06C3"/>
    <w:rsid w:val="00FE418C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1434C277"/>
  <w15:docId w15:val="{2F6208BD-DF86-432C-868A-28F11598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spacing w:line="219" w:lineRule="auto"/>
      <w:ind w:left="810"/>
    </w:pPr>
    <w:rPr>
      <w:sz w:val="22"/>
      <w:szCs w:val="22"/>
    </w:rPr>
  </w:style>
  <w:style w:type="paragraph" w:styleId="BodyTextIndent2">
    <w:name w:val="Body Text Indent 2"/>
    <w:basedOn w:val="Normal"/>
    <w:pPr>
      <w:spacing w:line="219" w:lineRule="auto"/>
      <w:ind w:left="720"/>
    </w:pPr>
    <w:rPr>
      <w:sz w:val="22"/>
      <w:szCs w:val="22"/>
    </w:rPr>
  </w:style>
  <w:style w:type="paragraph" w:styleId="Header">
    <w:name w:val="header"/>
    <w:basedOn w:val="Normal"/>
    <w:rsid w:val="00B01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19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567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26CE9"/>
    <w:rPr>
      <w:sz w:val="24"/>
      <w:szCs w:val="24"/>
    </w:rPr>
  </w:style>
  <w:style w:type="character" w:customStyle="1" w:styleId="qsnumsubsecnum1">
    <w:name w:val="qs_num_subsecnum_1"/>
    <w:rsid w:val="00330F23"/>
    <w:rPr>
      <w:rFonts w:ascii="Helvetica" w:hAnsi="Helvetica" w:cs="Helvetica" w:hint="default"/>
      <w:b/>
      <w:bCs/>
      <w:color w:val="000000"/>
      <w:sz w:val="22"/>
      <w:szCs w:val="22"/>
    </w:rPr>
  </w:style>
  <w:style w:type="character" w:customStyle="1" w:styleId="qstitlesubsection1">
    <w:name w:val="qs_title_sub_section_1"/>
    <w:rsid w:val="00330F23"/>
    <w:rPr>
      <w:rFonts w:ascii="Times" w:hAnsi="Times" w:cs="Times" w:hint="default"/>
      <w:caps w:val="0"/>
      <w:smallCap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6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8411-0391-4661-9E4D-298215A6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                                CIRCUIT COURT                              WAUKESHA COUNTY</vt:lpstr>
    </vt:vector>
  </TitlesOfParts>
  <Company>CCAP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                                CIRCUIT COURT                              WAUKESHA COUNTY</dc:title>
  <dc:creator>dcrowle</dc:creator>
  <cp:lastModifiedBy>Theresa Balistreri</cp:lastModifiedBy>
  <cp:revision>3</cp:revision>
  <cp:lastPrinted>2024-07-10T16:59:00Z</cp:lastPrinted>
  <dcterms:created xsi:type="dcterms:W3CDTF">2024-07-10T16:56:00Z</dcterms:created>
  <dcterms:modified xsi:type="dcterms:W3CDTF">2024-07-10T16:59:00Z</dcterms:modified>
</cp:coreProperties>
</file>